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73E956A4" w:rsidR="00DA1E25" w:rsidRDefault="00752FA5" w:rsidP="006E1C96">
      <w:pPr>
        <w:jc w:val="center"/>
        <w:rPr>
          <w:b/>
          <w:i/>
        </w:rPr>
      </w:pPr>
      <w:r w:rsidRPr="00752FA5">
        <w:rPr>
          <w:b/>
          <w:i/>
        </w:rPr>
        <w:t>PAVIMENTACIÓN AV LA QUINTA  (FOLIO P.P. 317)</w:t>
      </w:r>
    </w:p>
    <w:p w14:paraId="7AB049BE" w14:textId="0385F415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4E5633">
        <w:rPr>
          <w:b/>
          <w:i/>
        </w:rPr>
        <w:t>5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52FA5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15</cp:revision>
  <dcterms:created xsi:type="dcterms:W3CDTF">2019-10-07T19:27:00Z</dcterms:created>
  <dcterms:modified xsi:type="dcterms:W3CDTF">2024-02-19T17:30:00Z</dcterms:modified>
</cp:coreProperties>
</file>